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C7FA3" w14:textId="6946EA55" w:rsidR="004C3DA1" w:rsidRDefault="004C3DA1" w:rsidP="004C3DA1">
      <w:pPr>
        <w:pStyle w:val="NoSpacing"/>
      </w:pPr>
      <w:r>
        <w:rPr>
          <w:noProof/>
        </w:rPr>
        <mc:AlternateContent>
          <mc:Choice Requires="wps">
            <w:drawing>
              <wp:anchor distT="45720" distB="45720" distL="114300" distR="114300" simplePos="0" relativeHeight="251659264" behindDoc="0" locked="0" layoutInCell="1" allowOverlap="1" wp14:anchorId="25EE8997" wp14:editId="2ACAC176">
                <wp:simplePos x="0" y="0"/>
                <wp:positionH relativeFrom="column">
                  <wp:posOffset>5095875</wp:posOffset>
                </wp:positionH>
                <wp:positionV relativeFrom="paragraph">
                  <wp:posOffset>0</wp:posOffset>
                </wp:positionV>
                <wp:extent cx="1314450" cy="10858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085850"/>
                        </a:xfrm>
                        <a:prstGeom prst="rect">
                          <a:avLst/>
                        </a:prstGeom>
                        <a:solidFill>
                          <a:srgbClr val="FFFFFF"/>
                        </a:solidFill>
                        <a:ln w="9525">
                          <a:solidFill>
                            <a:srgbClr val="000000"/>
                          </a:solidFill>
                          <a:miter lim="800000"/>
                          <a:headEnd/>
                          <a:tailEnd/>
                        </a:ln>
                      </wps:spPr>
                      <wps:txbx>
                        <w:txbxContent>
                          <w:p w14:paraId="13ADDD5E" w14:textId="77777777" w:rsidR="004C3DA1" w:rsidRDefault="004C3DA1" w:rsidP="004C3DA1">
                            <w:pPr>
                              <w:pStyle w:val="NoSpacing"/>
                            </w:pPr>
                            <w:r>
                              <w:t>John Harrison</w:t>
                            </w:r>
                          </w:p>
                          <w:p w14:paraId="2FCED85B" w14:textId="22B1A258" w:rsidR="004C3DA1" w:rsidRDefault="004C3DA1" w:rsidP="004C3DA1">
                            <w:pPr>
                              <w:pStyle w:val="NoSpacing"/>
                            </w:pPr>
                            <w:r>
                              <w:t>‘The Cobblers’</w:t>
                            </w:r>
                          </w:p>
                          <w:p w14:paraId="5BB3FCC0" w14:textId="101218FF" w:rsidR="004C3DA1" w:rsidRDefault="004C3DA1" w:rsidP="004C3DA1">
                            <w:pPr>
                              <w:pStyle w:val="NoSpacing"/>
                            </w:pPr>
                            <w:r>
                              <w:t>Town Green Lane</w:t>
                            </w:r>
                          </w:p>
                          <w:p w14:paraId="2155AACE" w14:textId="658144CC" w:rsidR="004C3DA1" w:rsidRDefault="004C3DA1" w:rsidP="004C3DA1">
                            <w:pPr>
                              <w:pStyle w:val="NoSpacing"/>
                            </w:pPr>
                            <w:proofErr w:type="spellStart"/>
                            <w:r>
                              <w:t>Settrington</w:t>
                            </w:r>
                            <w:proofErr w:type="spellEnd"/>
                          </w:p>
                          <w:p w14:paraId="2B394557" w14:textId="2C1C9410" w:rsidR="004C3DA1" w:rsidRDefault="004C3DA1" w:rsidP="004C3DA1">
                            <w:pPr>
                              <w:pStyle w:val="NoSpacing"/>
                            </w:pPr>
                            <w:r>
                              <w:t>Malton</w:t>
                            </w:r>
                          </w:p>
                          <w:p w14:paraId="5F68F8EF" w14:textId="6FC813A8" w:rsidR="004C3DA1" w:rsidRDefault="004C3DA1" w:rsidP="004C3DA1">
                            <w:pPr>
                              <w:pStyle w:val="NoSpacing"/>
                            </w:pPr>
                            <w:r>
                              <w:t>YO17 8NR</w:t>
                            </w:r>
                          </w:p>
                          <w:p w14:paraId="12745CE1" w14:textId="77777777" w:rsidR="004C3DA1" w:rsidRDefault="004C3DA1" w:rsidP="004C3DA1">
                            <w:pPr>
                              <w:pStyle w:val="NoSpacing"/>
                            </w:pPr>
                          </w:p>
                          <w:p w14:paraId="50E9DD29" w14:textId="77777777" w:rsidR="004C3DA1" w:rsidRDefault="004C3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E8997" id="_x0000_t202" coordsize="21600,21600" o:spt="202" path="m,l,21600r21600,l21600,xe">
                <v:stroke joinstyle="miter"/>
                <v:path gradientshapeok="t" o:connecttype="rect"/>
              </v:shapetype>
              <v:shape id="Text Box 2" o:spid="_x0000_s1026" type="#_x0000_t202" style="position:absolute;margin-left:401.25pt;margin-top:0;width:103.5pt;height: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zrIgIAAEcEAAAOAAAAZHJzL2Uyb0RvYy54bWysU9tu2zAMfR+wfxD0vviyZE2NOEWXLsOA&#10;7gK0+wBZlmNhkqhJSuzu60vJaZrdXob5QRBN6vDwkFxdjVqRg3BegqlpMcspEYZDK82upl/vt6+W&#10;lPjATMsUGFHTB+Hp1frli9VgK1FCD6oVjiCI8dVga9qHYKss87wXmvkZWGHQ2YHTLKDpdlnr2IDo&#10;WmVlnr/JBnCtdcCF9/j3ZnLSdcLvOsHD567zIhBVU+QW0unS2cQzW69YtXPM9pIfabB/YKGZNJj0&#10;BHXDAiN7J3+D0pI78NCFGQedQddJLlINWE2R/1LNXc+sSLWgON6eZPL/D5Z/OnxxRLY1LYsLSgzT&#10;2KR7MQbyFkZSRn0G6ysMu7MYGEb8jX1OtXp7C/ybJwY2PTM7ce0cDL1gLfIr4svs7OmE4yNIM3yE&#10;FtOwfYAENHZOR/FQDoLo2KeHU28iFR5Tvi7m8wW6OPqKfLlYohFzsOrpuXU+vBegSbzU1GHzEzw7&#10;3PowhT6FxGwelGy3UqlkuF2zUY4cGA7KNn1H9J/ClCFDTS8X5WJS4K8Qefr+BKFlwIlXUtd0eQpi&#10;VdTtnWmRJqsCk2q6Y3XKHIWM2k0qhrEZMTCq20D7gJI6mCYbNxEvPbgflAw41TX13/fMCUrUB4Nt&#10;uUQR4xokY764KNFw557m3MMMR6iaBkqm6yak1YkcDVxj+zqZhH1mcuSK05pac9ysuA7ndop63v/1&#10;IwAAAP//AwBQSwMEFAAGAAgAAAAhAE3Pi3DdAAAACQEAAA8AAABkcnMvZG93bnJldi54bWxMj81O&#10;wzAQhO9IvIO1SFwQtVugPyFOhZBAcIOC4OrG2yTCXgfbTcPbsz3BbUczmv2mXI/eiQFj6gJpmE4U&#10;CKQ62I4aDe9vD5dLECkbssYFQg0/mGBdnZ6UprDhQK84bHIjuIRSYTS0OfeFlKlu0Zs0CT0Se7sQ&#10;vcksYyNtNAcu907OlJpLbzriD63p8b7F+muz9xqW10/DZ3q+evmo5zu3yheL4fE7an1+Nt7dgsg4&#10;5r8wHPEZHSpm2oY92SQcd6jZDUc18KKjrdSK9ZavxVSBrEr5f0H1CwAA//8DAFBLAQItABQABgAI&#10;AAAAIQC2gziS/gAAAOEBAAATAAAAAAAAAAAAAAAAAAAAAABbQ29udGVudF9UeXBlc10ueG1sUEsB&#10;Ai0AFAAGAAgAAAAhADj9If/WAAAAlAEAAAsAAAAAAAAAAAAAAAAALwEAAF9yZWxzLy5yZWxzUEsB&#10;Ai0AFAAGAAgAAAAhAGt23OsiAgAARwQAAA4AAAAAAAAAAAAAAAAALgIAAGRycy9lMm9Eb2MueG1s&#10;UEsBAi0AFAAGAAgAAAAhAE3Pi3DdAAAACQEAAA8AAAAAAAAAAAAAAAAAfAQAAGRycy9kb3ducmV2&#10;LnhtbFBLBQYAAAAABAAEAPMAAACGBQAAAAA=&#10;">
                <v:textbox>
                  <w:txbxContent>
                    <w:p w14:paraId="13ADDD5E" w14:textId="77777777" w:rsidR="004C3DA1" w:rsidRDefault="004C3DA1" w:rsidP="004C3DA1">
                      <w:pPr>
                        <w:pStyle w:val="NoSpacing"/>
                      </w:pPr>
                      <w:r>
                        <w:t>John Harrison</w:t>
                      </w:r>
                    </w:p>
                    <w:p w14:paraId="2FCED85B" w14:textId="22B1A258" w:rsidR="004C3DA1" w:rsidRDefault="004C3DA1" w:rsidP="004C3DA1">
                      <w:pPr>
                        <w:pStyle w:val="NoSpacing"/>
                      </w:pPr>
                      <w:r>
                        <w:t>‘The Cobblers’</w:t>
                      </w:r>
                    </w:p>
                    <w:p w14:paraId="5BB3FCC0" w14:textId="101218FF" w:rsidR="004C3DA1" w:rsidRDefault="004C3DA1" w:rsidP="004C3DA1">
                      <w:pPr>
                        <w:pStyle w:val="NoSpacing"/>
                      </w:pPr>
                      <w:r>
                        <w:t>Town Green Lane</w:t>
                      </w:r>
                    </w:p>
                    <w:p w14:paraId="2155AACE" w14:textId="658144CC" w:rsidR="004C3DA1" w:rsidRDefault="004C3DA1" w:rsidP="004C3DA1">
                      <w:pPr>
                        <w:pStyle w:val="NoSpacing"/>
                      </w:pPr>
                      <w:proofErr w:type="spellStart"/>
                      <w:r>
                        <w:t>Settrington</w:t>
                      </w:r>
                      <w:proofErr w:type="spellEnd"/>
                    </w:p>
                    <w:p w14:paraId="2B394557" w14:textId="2C1C9410" w:rsidR="004C3DA1" w:rsidRDefault="004C3DA1" w:rsidP="004C3DA1">
                      <w:pPr>
                        <w:pStyle w:val="NoSpacing"/>
                      </w:pPr>
                      <w:r>
                        <w:t>Malton</w:t>
                      </w:r>
                    </w:p>
                    <w:p w14:paraId="5F68F8EF" w14:textId="6FC813A8" w:rsidR="004C3DA1" w:rsidRDefault="004C3DA1" w:rsidP="004C3DA1">
                      <w:pPr>
                        <w:pStyle w:val="NoSpacing"/>
                      </w:pPr>
                      <w:r>
                        <w:t>YO17 8NR</w:t>
                      </w:r>
                    </w:p>
                    <w:p w14:paraId="12745CE1" w14:textId="77777777" w:rsidR="004C3DA1" w:rsidRDefault="004C3DA1" w:rsidP="004C3DA1">
                      <w:pPr>
                        <w:pStyle w:val="NoSpacing"/>
                      </w:pPr>
                    </w:p>
                    <w:p w14:paraId="50E9DD29" w14:textId="77777777" w:rsidR="004C3DA1" w:rsidRDefault="004C3DA1"/>
                  </w:txbxContent>
                </v:textbox>
                <w10:wrap type="square"/>
              </v:shape>
            </w:pict>
          </mc:Fallback>
        </mc:AlternateContent>
      </w:r>
      <w:r w:rsidR="00635B37">
        <w:rPr>
          <w:noProof/>
        </w:rPr>
        <w:drawing>
          <wp:inline distT="0" distB="0" distL="0" distR="0" wp14:anchorId="75F83847" wp14:editId="67F8F461">
            <wp:extent cx="1238250" cy="1235057"/>
            <wp:effectExtent l="0" t="0" r="0" b="3810"/>
            <wp:docPr id="1" name="Picture 1" descr="A picture containing food,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ons International.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66357" cy="1263092"/>
                    </a:xfrm>
                    <a:prstGeom prst="rect">
                      <a:avLst/>
                    </a:prstGeom>
                  </pic:spPr>
                </pic:pic>
              </a:graphicData>
            </a:graphic>
          </wp:inline>
        </w:drawing>
      </w:r>
    </w:p>
    <w:p w14:paraId="571ABDD4" w14:textId="78DF7AB7" w:rsidR="004C3DA1" w:rsidRPr="004C3DA1" w:rsidRDefault="004C3DA1" w:rsidP="004C3DA1">
      <w:pPr>
        <w:ind w:left="2160" w:firstLine="720"/>
      </w:pPr>
      <w:r>
        <w:tab/>
      </w:r>
      <w:r>
        <w:tab/>
      </w:r>
    </w:p>
    <w:p w14:paraId="4B22725F" w14:textId="27FC9D17" w:rsidR="00365F3B" w:rsidRDefault="002B6FD9" w:rsidP="002B6FD9">
      <w:pPr>
        <w:jc w:val="center"/>
        <w:rPr>
          <w:b/>
          <w:bCs/>
        </w:rPr>
      </w:pPr>
      <w:r w:rsidRPr="002B6FD9">
        <w:rPr>
          <w:b/>
          <w:bCs/>
        </w:rPr>
        <w:t xml:space="preserve">Summer </w:t>
      </w:r>
      <w:r w:rsidR="00531AB9">
        <w:rPr>
          <w:b/>
          <w:bCs/>
        </w:rPr>
        <w:t>Lunch</w:t>
      </w:r>
      <w:r w:rsidR="004C3DA1">
        <w:rPr>
          <w:b/>
          <w:bCs/>
        </w:rPr>
        <w:t xml:space="preserve"> 2020</w:t>
      </w:r>
    </w:p>
    <w:p w14:paraId="669947DE" w14:textId="21670A9C" w:rsidR="00365F3B" w:rsidRDefault="00365F3B"/>
    <w:p w14:paraId="3245894D" w14:textId="77777777" w:rsidR="00531AB9" w:rsidRDefault="00531AB9" w:rsidP="00531AB9">
      <w:pPr>
        <w:rPr>
          <w:rFonts w:ascii="Calibri" w:hAnsi="Calibri" w:cs="Calibri"/>
        </w:rPr>
      </w:pPr>
      <w:r>
        <w:rPr>
          <w:rFonts w:ascii="Calibri" w:hAnsi="Calibri" w:cs="Calibri"/>
        </w:rPr>
        <w:t>Dear Fellow Lions and friends,</w:t>
      </w:r>
    </w:p>
    <w:p w14:paraId="6115EAA0" w14:textId="77777777" w:rsidR="00C74382" w:rsidRDefault="00C74382" w:rsidP="00531AB9">
      <w:pPr>
        <w:rPr>
          <w:rFonts w:ascii="Calibri" w:hAnsi="Calibri" w:cs="Calibri"/>
        </w:rPr>
      </w:pPr>
    </w:p>
    <w:p w14:paraId="17D660F8" w14:textId="2EF3FBF6" w:rsidR="00531AB9" w:rsidRDefault="00531AB9" w:rsidP="00531AB9">
      <w:pPr>
        <w:rPr>
          <w:rFonts w:ascii="Calibri" w:hAnsi="Calibri" w:cs="Calibri"/>
        </w:rPr>
      </w:pPr>
      <w:r>
        <w:rPr>
          <w:rFonts w:ascii="Calibri" w:hAnsi="Calibri" w:cs="Calibri"/>
        </w:rPr>
        <w:t xml:space="preserve">Our annual Summer Lunch raises several thousand pounds for the Yorkshire Air Ambulance, which is usually achieved through ticket and drink sales. </w:t>
      </w:r>
    </w:p>
    <w:p w14:paraId="1652CE95" w14:textId="77777777" w:rsidR="00531AB9" w:rsidRDefault="00531AB9" w:rsidP="00531AB9">
      <w:pPr>
        <w:rPr>
          <w:rFonts w:ascii="Calibri" w:hAnsi="Calibri" w:cs="Calibri"/>
        </w:rPr>
      </w:pPr>
      <w:r>
        <w:rPr>
          <w:rFonts w:ascii="Calibri" w:hAnsi="Calibri" w:cs="Calibri"/>
        </w:rPr>
        <w:t>This year’s event is planned for Sunday 19</w:t>
      </w:r>
      <w:r>
        <w:rPr>
          <w:rFonts w:ascii="Calibri" w:hAnsi="Calibri" w:cs="Calibri"/>
          <w:vertAlign w:val="superscript"/>
        </w:rPr>
        <w:t>th</w:t>
      </w:r>
      <w:r>
        <w:rPr>
          <w:rFonts w:ascii="Calibri" w:hAnsi="Calibri" w:cs="Calibri"/>
        </w:rPr>
        <w:t xml:space="preserve"> July. However, current social distancing regulations mean that we are unlikely to be able to hold the event in its traditional, sit down format. Rather than the Air Ambulance miss out on this vital funding we are holding a “Virtual Lunch”. </w:t>
      </w:r>
    </w:p>
    <w:p w14:paraId="01CBDE5C" w14:textId="238E58FA" w:rsidR="00531AB9" w:rsidRDefault="00531AB9" w:rsidP="00531AB9">
      <w:pPr>
        <w:rPr>
          <w:rFonts w:ascii="Calibri" w:hAnsi="Calibri" w:cs="Calibri"/>
        </w:rPr>
      </w:pPr>
      <w:r>
        <w:rPr>
          <w:rFonts w:ascii="Calibri" w:hAnsi="Calibri" w:cs="Calibri"/>
        </w:rPr>
        <w:t xml:space="preserve">We invite you to </w:t>
      </w:r>
      <w:proofErr w:type="gramStart"/>
      <w:r>
        <w:rPr>
          <w:rFonts w:ascii="Calibri" w:hAnsi="Calibri" w:cs="Calibri"/>
        </w:rPr>
        <w:t>make a donation</w:t>
      </w:r>
      <w:proofErr w:type="gramEnd"/>
      <w:r>
        <w:rPr>
          <w:rFonts w:ascii="Calibri" w:hAnsi="Calibri" w:cs="Calibri"/>
        </w:rPr>
        <w:t xml:space="preserve"> using our online platform, </w:t>
      </w:r>
      <w:r w:rsidR="003C5CAC">
        <w:rPr>
          <w:rFonts w:ascii="Calibri" w:hAnsi="Calibri" w:cs="Calibri"/>
        </w:rPr>
        <w:t xml:space="preserve">by text </w:t>
      </w:r>
      <w:r w:rsidR="00540833">
        <w:rPr>
          <w:rFonts w:ascii="Calibri" w:hAnsi="Calibri" w:cs="Calibri"/>
        </w:rPr>
        <w:t xml:space="preserve">or by cheque, </w:t>
      </w:r>
      <w:r>
        <w:rPr>
          <w:rFonts w:ascii="Calibri" w:hAnsi="Calibri" w:cs="Calibri"/>
        </w:rPr>
        <w:t>and on Sunday 19</w:t>
      </w:r>
      <w:r>
        <w:rPr>
          <w:rFonts w:ascii="Calibri" w:hAnsi="Calibri" w:cs="Calibri"/>
          <w:vertAlign w:val="superscript"/>
        </w:rPr>
        <w:t>th</w:t>
      </w:r>
      <w:r>
        <w:rPr>
          <w:rFonts w:ascii="Calibri" w:hAnsi="Calibri" w:cs="Calibri"/>
        </w:rPr>
        <w:t xml:space="preserve"> at 1pm for you to sit down to a summer lunch in your own home. </w:t>
      </w:r>
    </w:p>
    <w:p w14:paraId="051E13B1" w14:textId="77777777" w:rsidR="00531AB9" w:rsidRDefault="00531AB9" w:rsidP="00531AB9">
      <w:pPr>
        <w:rPr>
          <w:rFonts w:ascii="Calibri" w:hAnsi="Calibri" w:cs="Calibri"/>
        </w:rPr>
      </w:pPr>
      <w:r>
        <w:rPr>
          <w:rFonts w:ascii="Calibri" w:hAnsi="Calibri" w:cs="Calibri"/>
        </w:rPr>
        <w:t>You might also like to invite small groups of friends to meet virtually and raise a toast at this time, using applications such as Zoom.</w:t>
      </w:r>
    </w:p>
    <w:p w14:paraId="4DB910AC" w14:textId="77777777" w:rsidR="004C3DA1" w:rsidRDefault="00531AB9" w:rsidP="004C3DA1">
      <w:pPr>
        <w:rPr>
          <w:rFonts w:ascii="Calibri" w:hAnsi="Calibri" w:cs="Calibri"/>
        </w:rPr>
      </w:pPr>
      <w:r>
        <w:rPr>
          <w:rFonts w:ascii="Calibri" w:hAnsi="Calibri" w:cs="Calibri"/>
        </w:rPr>
        <w:t xml:space="preserve">If you would like to “attend” then please make your donation </w:t>
      </w:r>
      <w:r w:rsidR="004C3DA1">
        <w:rPr>
          <w:rFonts w:ascii="Calibri" w:hAnsi="Calibri" w:cs="Calibri"/>
        </w:rPr>
        <w:t>in one of the following ways:</w:t>
      </w:r>
    </w:p>
    <w:p w14:paraId="5F01C4F4" w14:textId="519D57DA" w:rsidR="004C3DA1" w:rsidRDefault="004C3DA1" w:rsidP="004C3DA1">
      <w:pPr>
        <w:rPr>
          <w:rFonts w:ascii="Calibri" w:hAnsi="Calibri" w:cs="Calibri"/>
        </w:rPr>
      </w:pPr>
      <w:r>
        <w:rPr>
          <w:rFonts w:ascii="Calibri" w:hAnsi="Calibri" w:cs="Calibri"/>
        </w:rPr>
        <w:t>Using this l</w:t>
      </w:r>
      <w:r w:rsidR="00531AB9">
        <w:rPr>
          <w:rFonts w:ascii="Calibri" w:hAnsi="Calibri" w:cs="Calibri"/>
        </w:rPr>
        <w:t>ink</w:t>
      </w:r>
      <w:r>
        <w:rPr>
          <w:rFonts w:ascii="Calibri" w:hAnsi="Calibri" w:cs="Calibri"/>
        </w:rPr>
        <w:t xml:space="preserve">: </w:t>
      </w:r>
      <w:hyperlink r:id="rId5" w:history="1">
        <w:r w:rsidR="00C74382" w:rsidRPr="00E92A5A">
          <w:rPr>
            <w:rStyle w:val="Hyperlink"/>
            <w:rFonts w:cstheme="minorHAnsi"/>
            <w:bdr w:val="none" w:sz="0" w:space="0" w:color="auto" w:frame="1"/>
            <w:shd w:val="clear" w:color="auto" w:fill="FFFFFF"/>
          </w:rPr>
          <w:t>http://easydonate.org/VPNA04</w:t>
        </w:r>
      </w:hyperlink>
      <w:r w:rsidR="00C74382">
        <w:rPr>
          <w:rStyle w:val="Strong"/>
          <w:rFonts w:cstheme="minorHAnsi"/>
          <w:color w:val="111111"/>
          <w:bdr w:val="none" w:sz="0" w:space="0" w:color="auto" w:frame="1"/>
          <w:shd w:val="clear" w:color="auto" w:fill="FFFFFF"/>
        </w:rPr>
        <w:t xml:space="preserve"> </w:t>
      </w:r>
    </w:p>
    <w:p w14:paraId="6DE61D7B" w14:textId="31E18483" w:rsidR="00531AB9" w:rsidRDefault="003A3A11" w:rsidP="00531AB9">
      <w:pPr>
        <w:rPr>
          <w:rFonts w:ascii="Calibri" w:hAnsi="Calibri" w:cs="Calibri"/>
        </w:rPr>
      </w:pPr>
      <w:r>
        <w:rPr>
          <w:rFonts w:ascii="Calibri" w:hAnsi="Calibri" w:cs="Calibri"/>
        </w:rPr>
        <w:t>T</w:t>
      </w:r>
      <w:r w:rsidR="00531AB9">
        <w:rPr>
          <w:rFonts w:ascii="Calibri" w:hAnsi="Calibri" w:cs="Calibri"/>
        </w:rPr>
        <w:t xml:space="preserve">hen email </w:t>
      </w:r>
      <w:hyperlink r:id="rId6" w:history="1">
        <w:r w:rsidR="00531AB9">
          <w:rPr>
            <w:rStyle w:val="Hyperlink"/>
            <w:rFonts w:ascii="Calibri" w:hAnsi="Calibri" w:cs="Calibri"/>
          </w:rPr>
          <w:t>malton.lions@btinternet.com</w:t>
        </w:r>
      </w:hyperlink>
      <w:r w:rsidR="00531AB9">
        <w:rPr>
          <w:rFonts w:ascii="Calibri" w:hAnsi="Calibri" w:cs="Calibri"/>
        </w:rPr>
        <w:t xml:space="preserve"> so that we can add you to our list of attendees.</w:t>
      </w:r>
    </w:p>
    <w:p w14:paraId="7EC59096" w14:textId="09E33EE7" w:rsidR="003A3A11" w:rsidRDefault="003A3A11" w:rsidP="00531AB9">
      <w:pPr>
        <w:rPr>
          <w:rFonts w:ascii="Calibri" w:hAnsi="Calibri" w:cs="Calibri"/>
        </w:rPr>
      </w:pPr>
      <w:r>
        <w:rPr>
          <w:rFonts w:ascii="Calibri" w:hAnsi="Calibri" w:cs="Calibri"/>
        </w:rPr>
        <w:t>Alternatively, please return the slip to the above address</w:t>
      </w:r>
      <w:r w:rsidR="00540833">
        <w:rPr>
          <w:rFonts w:ascii="Calibri" w:hAnsi="Calibri" w:cs="Calibri"/>
        </w:rPr>
        <w:t xml:space="preserve"> and enclose a cheque if you prefer</w:t>
      </w:r>
      <w:r>
        <w:rPr>
          <w:rFonts w:ascii="Calibri" w:hAnsi="Calibri" w:cs="Calibri"/>
        </w:rPr>
        <w:t>.</w:t>
      </w:r>
    </w:p>
    <w:p w14:paraId="37D2AF16" w14:textId="77777777" w:rsidR="003A3A11" w:rsidRDefault="003A3A11" w:rsidP="00531AB9">
      <w:pPr>
        <w:rPr>
          <w:rFonts w:ascii="Calibri" w:hAnsi="Calibri" w:cs="Calibri"/>
        </w:rPr>
      </w:pPr>
    </w:p>
    <w:p w14:paraId="6C881D4A" w14:textId="51C2C37F" w:rsidR="00531AB9" w:rsidRDefault="00531AB9" w:rsidP="00531AB9">
      <w:pPr>
        <w:rPr>
          <w:rFonts w:ascii="Calibri" w:hAnsi="Calibri" w:cs="Calibri"/>
        </w:rPr>
      </w:pPr>
      <w:r>
        <w:rPr>
          <w:rFonts w:ascii="Calibri" w:hAnsi="Calibri" w:cs="Calibri"/>
        </w:rPr>
        <w:t>With best wishes,</w:t>
      </w:r>
    </w:p>
    <w:p w14:paraId="5A26C455" w14:textId="77777777" w:rsidR="00531AB9" w:rsidRDefault="00531AB9" w:rsidP="00531AB9">
      <w:pPr>
        <w:rPr>
          <w:rFonts w:ascii="Calibri" w:hAnsi="Calibri" w:cs="Calibri"/>
        </w:rPr>
      </w:pPr>
    </w:p>
    <w:p w14:paraId="1C46CED7" w14:textId="77777777" w:rsidR="00531AB9" w:rsidRDefault="00531AB9" w:rsidP="00531AB9">
      <w:pPr>
        <w:rPr>
          <w:rFonts w:ascii="Calibri" w:hAnsi="Calibri" w:cs="Calibri"/>
        </w:rPr>
      </w:pPr>
      <w:r>
        <w:rPr>
          <w:rFonts w:ascii="Calibri" w:hAnsi="Calibri" w:cs="Calibri"/>
        </w:rPr>
        <w:t>Lion John Harrison</w:t>
      </w:r>
    </w:p>
    <w:p w14:paraId="6379DF67" w14:textId="77777777" w:rsidR="00531AB9" w:rsidRDefault="00531AB9" w:rsidP="00531AB9">
      <w:pPr>
        <w:rPr>
          <w:rFonts w:ascii="Calibri" w:hAnsi="Calibri" w:cs="Calibri"/>
        </w:rPr>
      </w:pPr>
    </w:p>
    <w:p w14:paraId="557C4F54" w14:textId="26F823CC" w:rsidR="00531AB9" w:rsidRDefault="00531AB9" w:rsidP="00531AB9">
      <w:pPr>
        <w:pBdr>
          <w:bottom w:val="single" w:sz="6" w:space="1" w:color="auto"/>
        </w:pBdr>
        <w:rPr>
          <w:rFonts w:ascii="Calibri" w:hAnsi="Calibri" w:cs="Calibri"/>
        </w:rPr>
      </w:pPr>
      <w:r>
        <w:rPr>
          <w:rFonts w:ascii="Calibri" w:hAnsi="Calibri" w:cs="Calibri"/>
        </w:rPr>
        <w:t>P.S. The Yorkshire Air Ambulance relies on charitable donations to keep offering its life-saving service. Event cancellations have led to a massive drop in income. We hope you will join us in supporting their valuable work.</w:t>
      </w:r>
    </w:p>
    <w:p w14:paraId="0B608A7F" w14:textId="77777777" w:rsidR="006A13CF" w:rsidRDefault="006A13CF" w:rsidP="00531AB9">
      <w:pPr>
        <w:pBdr>
          <w:bottom w:val="single" w:sz="6" w:space="1" w:color="auto"/>
        </w:pBdr>
        <w:rPr>
          <w:rFonts w:ascii="Calibri" w:hAnsi="Calibri" w:cs="Calibri"/>
        </w:rPr>
      </w:pPr>
    </w:p>
    <w:p w14:paraId="4D74560F" w14:textId="7E185167" w:rsidR="00663D56" w:rsidRDefault="00663D56" w:rsidP="00531AB9"/>
    <w:p w14:paraId="73A1CAB6" w14:textId="77777777" w:rsidR="00C74382" w:rsidRPr="00731788" w:rsidRDefault="00663D56" w:rsidP="00C74382">
      <w:pPr>
        <w:jc w:val="center"/>
      </w:pPr>
      <w:r w:rsidRPr="00731788">
        <w:t>I/We</w:t>
      </w:r>
      <w:r w:rsidR="006A13CF" w:rsidRPr="00731788">
        <w:t xml:space="preserve"> would like to attend the Virtual Summer Lunch on </w:t>
      </w:r>
      <w:r w:rsidRPr="00731788">
        <w:t>Sunday 19</w:t>
      </w:r>
      <w:r w:rsidRPr="00731788">
        <w:rPr>
          <w:vertAlign w:val="superscript"/>
        </w:rPr>
        <w:t>th</w:t>
      </w:r>
      <w:r w:rsidRPr="00731788">
        <w:t xml:space="preserve"> July</w:t>
      </w:r>
      <w:r w:rsidR="00C74382" w:rsidRPr="00731788">
        <w:t xml:space="preserve">. </w:t>
      </w:r>
    </w:p>
    <w:p w14:paraId="588885C5" w14:textId="18820CB3" w:rsidR="006A13CF" w:rsidRDefault="00C74382" w:rsidP="00C74382">
      <w:pPr>
        <w:jc w:val="center"/>
      </w:pPr>
      <w:r w:rsidRPr="00731788">
        <w:t>I/we</w:t>
      </w:r>
      <w:r w:rsidR="00663D56" w:rsidRPr="00731788">
        <w:t xml:space="preserve"> enclo</w:t>
      </w:r>
      <w:r w:rsidRPr="00731788">
        <w:t>se a cheque/ have already donated electronically the sum of £…………….</w:t>
      </w:r>
    </w:p>
    <w:p w14:paraId="502DDC5C" w14:textId="1A1AFBFC" w:rsidR="00CD2691" w:rsidRPr="00CD2691" w:rsidRDefault="00CD2691" w:rsidP="00C74382">
      <w:pPr>
        <w:jc w:val="center"/>
      </w:pPr>
      <w:r w:rsidRPr="00CD2691">
        <w:rPr>
          <w:rFonts w:ascii="Calibri" w:hAnsi="Calibri" w:cs="Calibri"/>
          <w:lang w:val="en-US"/>
        </w:rPr>
        <w:t>Please make cheques payable to “Malton, Norton and District Lions Club</w:t>
      </w:r>
      <w:r>
        <w:rPr>
          <w:rFonts w:ascii="Calibri" w:hAnsi="Calibri" w:cs="Calibri"/>
          <w:lang w:val="en-US"/>
        </w:rPr>
        <w:t>”</w:t>
      </w:r>
    </w:p>
    <w:p w14:paraId="776FC206" w14:textId="77777777" w:rsidR="00C74382" w:rsidRPr="00731788" w:rsidRDefault="00C74382" w:rsidP="00C74382">
      <w:pPr>
        <w:jc w:val="center"/>
      </w:pPr>
    </w:p>
    <w:p w14:paraId="0D105278" w14:textId="69C85E13" w:rsidR="00C74382" w:rsidRPr="00731788" w:rsidRDefault="00C74382" w:rsidP="00C74382">
      <w:pPr>
        <w:jc w:val="center"/>
      </w:pPr>
      <w:r w:rsidRPr="00731788">
        <w:t>Name(s) ………………………………………………………………………………………………………………………………………………..</w:t>
      </w:r>
    </w:p>
    <w:sectPr w:rsidR="00C74382" w:rsidRPr="00731788" w:rsidSect="003A3A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89"/>
    <w:rsid w:val="00294CC0"/>
    <w:rsid w:val="002B6FD9"/>
    <w:rsid w:val="00365F3B"/>
    <w:rsid w:val="003A3A11"/>
    <w:rsid w:val="003C5CAC"/>
    <w:rsid w:val="00415C8E"/>
    <w:rsid w:val="004C3DA1"/>
    <w:rsid w:val="00531AB9"/>
    <w:rsid w:val="00540833"/>
    <w:rsid w:val="00635B37"/>
    <w:rsid w:val="00663D56"/>
    <w:rsid w:val="006A1229"/>
    <w:rsid w:val="006A13CF"/>
    <w:rsid w:val="00731788"/>
    <w:rsid w:val="00845EB0"/>
    <w:rsid w:val="0087477E"/>
    <w:rsid w:val="008F4D68"/>
    <w:rsid w:val="0091575D"/>
    <w:rsid w:val="00A82701"/>
    <w:rsid w:val="00C40518"/>
    <w:rsid w:val="00C74382"/>
    <w:rsid w:val="00CB3369"/>
    <w:rsid w:val="00CD2691"/>
    <w:rsid w:val="00DD2049"/>
    <w:rsid w:val="00E54814"/>
    <w:rsid w:val="00E95B89"/>
    <w:rsid w:val="00EA7FDC"/>
    <w:rsid w:val="00EE7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AD07"/>
  <w15:chartTrackingRefBased/>
  <w15:docId w15:val="{66E6E428-133D-4C1A-8224-B1958C25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6FD9"/>
    <w:rPr>
      <w:color w:val="0000FF"/>
      <w:u w:val="single"/>
    </w:rPr>
  </w:style>
  <w:style w:type="character" w:styleId="UnresolvedMention">
    <w:name w:val="Unresolved Mention"/>
    <w:basedOn w:val="DefaultParagraphFont"/>
    <w:uiPriority w:val="99"/>
    <w:semiHidden/>
    <w:unhideWhenUsed/>
    <w:rsid w:val="00CB3369"/>
    <w:rPr>
      <w:color w:val="605E5C"/>
      <w:shd w:val="clear" w:color="auto" w:fill="E1DFDD"/>
    </w:rPr>
  </w:style>
  <w:style w:type="paragraph" w:styleId="NoSpacing">
    <w:name w:val="No Spacing"/>
    <w:uiPriority w:val="1"/>
    <w:qFormat/>
    <w:rsid w:val="004C3DA1"/>
    <w:pPr>
      <w:spacing w:after="0" w:line="240" w:lineRule="auto"/>
    </w:pPr>
  </w:style>
  <w:style w:type="character" w:styleId="Strong">
    <w:name w:val="Strong"/>
    <w:basedOn w:val="DefaultParagraphFont"/>
    <w:uiPriority w:val="22"/>
    <w:qFormat/>
    <w:rsid w:val="003A3A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764729">
      <w:bodyDiv w:val="1"/>
      <w:marLeft w:val="0"/>
      <w:marRight w:val="0"/>
      <w:marTop w:val="0"/>
      <w:marBottom w:val="0"/>
      <w:divBdr>
        <w:top w:val="none" w:sz="0" w:space="0" w:color="auto"/>
        <w:left w:val="none" w:sz="0" w:space="0" w:color="auto"/>
        <w:bottom w:val="none" w:sz="0" w:space="0" w:color="auto"/>
        <w:right w:val="none" w:sz="0" w:space="0" w:color="auto"/>
      </w:divBdr>
    </w:div>
    <w:div w:id="814957074">
      <w:bodyDiv w:val="1"/>
      <w:marLeft w:val="0"/>
      <w:marRight w:val="0"/>
      <w:marTop w:val="0"/>
      <w:marBottom w:val="0"/>
      <w:divBdr>
        <w:top w:val="none" w:sz="0" w:space="0" w:color="auto"/>
        <w:left w:val="none" w:sz="0" w:space="0" w:color="auto"/>
        <w:bottom w:val="none" w:sz="0" w:space="0" w:color="auto"/>
        <w:right w:val="none" w:sz="0" w:space="0" w:color="auto"/>
      </w:divBdr>
    </w:div>
    <w:div w:id="170289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lton.lions@btinternet.com" TargetMode="External"/><Relationship Id="rId5" Type="http://schemas.openxmlformats.org/officeDocument/2006/relationships/hyperlink" Target="http://easydonate.org/VPNA04"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Lowry</dc:creator>
  <cp:keywords/>
  <dc:description/>
  <cp:lastModifiedBy>Pauline Lowry</cp:lastModifiedBy>
  <cp:revision>3</cp:revision>
  <cp:lastPrinted>2020-06-15T15:42:00Z</cp:lastPrinted>
  <dcterms:created xsi:type="dcterms:W3CDTF">2020-06-13T16:31:00Z</dcterms:created>
  <dcterms:modified xsi:type="dcterms:W3CDTF">2020-06-15T15:49:00Z</dcterms:modified>
</cp:coreProperties>
</file>